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24" w:rsidRPr="00132924" w:rsidRDefault="00132924" w:rsidP="00132924">
      <w:pPr>
        <w:spacing w:after="0" w:line="278" w:lineRule="atLeast"/>
        <w:jc w:val="center"/>
        <w:outlineLvl w:val="1"/>
        <w:rPr>
          <w:rFonts w:ascii="Cambria" w:eastAsia="Times New Roman" w:hAnsi="Cambria" w:cs="Times New Roman"/>
          <w:b/>
          <w:bCs/>
          <w:sz w:val="36"/>
          <w:szCs w:val="24"/>
          <w:lang w:eastAsia="it-IT"/>
        </w:rPr>
      </w:pPr>
      <w:bookmarkStart w:id="0" w:name="_Toc500321077"/>
      <w:r w:rsidRPr="00132924">
        <w:rPr>
          <w:rFonts w:ascii="Cambria" w:eastAsia="Times New Roman" w:hAnsi="Cambria" w:cs="Times New Roman"/>
          <w:b/>
          <w:bCs/>
          <w:sz w:val="36"/>
          <w:szCs w:val="24"/>
          <w:lang w:eastAsia="it-IT"/>
        </w:rPr>
        <w:t>MOD.1 RICHIESTA DI ACCESSO CIVICO</w:t>
      </w:r>
      <w:bookmarkEnd w:id="0"/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24"/>
          <w:szCs w:val="24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All’Ufficio unico per l’accesso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Settore Affari Generali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Comune di Castelnuovo di Val di Cecina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Il/la sottoscritto/a cognome*____________________________________________ nome*________________________________</w:t>
      </w:r>
    </w:p>
    <w:p w:rsidR="00132924" w:rsidRPr="00132924" w:rsidRDefault="00132924" w:rsidP="0013292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nato/a*___________________________________________________________________ (prov. ____) il__________________________</w:t>
      </w:r>
    </w:p>
    <w:p w:rsidR="00132924" w:rsidRPr="00132924" w:rsidRDefault="00132924" w:rsidP="0013292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residente in*_________________________________ (</w:t>
      </w:r>
      <w:proofErr w:type="gramStart"/>
      <w:r w:rsidRPr="00132924">
        <w:rPr>
          <w:rFonts w:ascii="Cambria" w:eastAsia="Calibri" w:hAnsi="Cambria" w:cs="TimesNewRomanPSMT"/>
          <w:color w:val="000000"/>
        </w:rPr>
        <w:t>prov._</w:t>
      </w:r>
      <w:proofErr w:type="gramEnd"/>
      <w:r w:rsidRPr="00132924">
        <w:rPr>
          <w:rFonts w:ascii="Cambria" w:eastAsia="Calibri" w:hAnsi="Cambria" w:cs="TimesNewRomanPSMT"/>
          <w:color w:val="000000"/>
        </w:rPr>
        <w:t>____) via_________________________________________ n._________</w:t>
      </w:r>
    </w:p>
    <w:p w:rsidR="00132924" w:rsidRPr="00132924" w:rsidRDefault="00132924" w:rsidP="0013292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e-mail ______________________________________________________________________________________________________________</w:t>
      </w:r>
    </w:p>
    <w:p w:rsidR="00132924" w:rsidRPr="00132924" w:rsidRDefault="00132924" w:rsidP="0013292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PEC _______________________________________________________________________________________________________</w:t>
      </w:r>
    </w:p>
    <w:p w:rsidR="00132924" w:rsidRPr="00132924" w:rsidRDefault="00132924" w:rsidP="00132924">
      <w:pPr>
        <w:autoSpaceDE w:val="0"/>
        <w:autoSpaceDN w:val="0"/>
        <w:adjustRightInd w:val="0"/>
        <w:spacing w:before="240"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proofErr w:type="spellStart"/>
      <w:proofErr w:type="gramStart"/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cell</w:t>
      </w:r>
      <w:proofErr w:type="spellEnd"/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._</w:t>
      </w:r>
      <w:proofErr w:type="gramEnd"/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_______________________________________ tel. ______________________________ fax ________________________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Considerata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OpenSymbol" w:eastAsia="Calibri" w:hAnsi="OpenSymbol" w:cs="TimesNewRomanPSMT"/>
          <w:color w:val="000000"/>
          <w:sz w:val="24"/>
          <w:szCs w:val="24"/>
        </w:rPr>
        <w:t>❒</w:t>
      </w: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 xml:space="preserve"> l’omessa pubblicazione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ovvero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OpenSymbol" w:eastAsia="Calibri" w:hAnsi="OpenSymbol" w:cs="TimesNewRomanPSMT"/>
          <w:color w:val="000000"/>
          <w:sz w:val="24"/>
          <w:szCs w:val="24"/>
        </w:rPr>
        <w:t>❒</w:t>
      </w: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 xml:space="preserve"> la pubblicazione parziale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del seguente documento /informazione/dato che in base alla normativa vigente non risulta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pubblicato sul sito del Comune di Castelnuovo di Val di Cecina:</w:t>
      </w:r>
    </w:p>
    <w:p w:rsidR="00132924" w:rsidRDefault="00132924" w:rsidP="001329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28"/>
        </w:rPr>
      </w:pPr>
      <w:r w:rsidRPr="00132924">
        <w:rPr>
          <w:rFonts w:ascii="Cambria" w:eastAsia="Calibri" w:hAnsi="Cambria" w:cs="TimesNewRomanPSMT"/>
          <w:color w:val="000000"/>
          <w:sz w:val="28"/>
          <w:vertAlign w:val="superscript"/>
        </w:rPr>
        <w:footnoteReference w:id="1"/>
      </w:r>
      <w:r w:rsidRPr="00132924">
        <w:rPr>
          <w:rFonts w:ascii="Cambria" w:eastAsia="Calibri" w:hAnsi="Cambria" w:cs="TimesNewRomanPSMT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492635893"/>
      <w:r w:rsidRPr="00132924">
        <w:rPr>
          <w:rFonts w:ascii="Cambria" w:eastAsia="Calibri" w:hAnsi="Cambria" w:cs="TimesNewRomanPSMT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28"/>
        </w:rPr>
      </w:pPr>
      <w:r w:rsidRPr="00132924">
        <w:rPr>
          <w:rFonts w:ascii="Cambria" w:eastAsia="Calibri" w:hAnsi="Cambria" w:cs="TimesNewRomanPSMT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  <w:sz w:val="24"/>
          <w:szCs w:val="24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  <w:sz w:val="24"/>
          <w:szCs w:val="24"/>
        </w:rPr>
      </w:pPr>
      <w:r w:rsidRPr="00132924">
        <w:rPr>
          <w:rFonts w:ascii="Cambria" w:eastAsia="Calibri" w:hAnsi="Cambria" w:cs="TimesNewRomanPS-BoldMT"/>
          <w:b/>
          <w:bCs/>
          <w:color w:val="000000"/>
          <w:sz w:val="24"/>
          <w:szCs w:val="24"/>
        </w:rPr>
        <w:t>CHIEDE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  <w:sz w:val="24"/>
          <w:szCs w:val="24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 xml:space="preserve">ai sensi e per gli effetti dell’art. 5, c. 1, </w:t>
      </w:r>
      <w:proofErr w:type="spellStart"/>
      <w:proofErr w:type="gramStart"/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D.Lgs</w:t>
      </w:r>
      <w:proofErr w:type="gramEnd"/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.</w:t>
      </w:r>
      <w:proofErr w:type="spellEnd"/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 xml:space="preserve"> n. 33/2013, e dell’art. 5 del Regolamento dell’Ente, la pubblicazione di quanto richiesto e la comunicazione alla/al medesima/o dell’avvenuta </w:t>
      </w: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lastRenderedPageBreak/>
        <w:t>pubblicazione, indicando il collegamento ipertestuale al dato/informazione oggetto dell’istanza.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24"/>
          <w:szCs w:val="24"/>
        </w:rPr>
      </w:pP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Indirizzo per le comunicazioni: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  <w:sz w:val="24"/>
          <w:szCs w:val="24"/>
          <w:vertAlign w:val="superscript"/>
        </w:rPr>
        <w:footnoteReference w:id="2"/>
      </w:r>
      <w:r w:rsidRPr="00132924">
        <w:rPr>
          <w:rFonts w:ascii="Cambria" w:eastAsia="Calibri" w:hAnsi="Cambria" w:cs="TimesNewRomanPSMT"/>
          <w:color w:val="000000"/>
          <w:sz w:val="24"/>
          <w:szCs w:val="24"/>
        </w:rPr>
        <w:t>___________________________________________________________________________________________________________</w:t>
      </w:r>
      <w:r w:rsidRPr="00132924">
        <w:rPr>
          <w:rFonts w:ascii="Cambria" w:eastAsia="Calibri" w:hAnsi="Cambria" w:cs="TimesNewRomanPSMT"/>
          <w:color w:val="000000"/>
        </w:rPr>
        <w:t xml:space="preserve"> 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(</w:t>
      </w:r>
      <w:r w:rsidRPr="00132924">
        <w:rPr>
          <w:rFonts w:ascii="Cambria" w:eastAsia="Calibri" w:hAnsi="Cambria" w:cs="TimesNewRomanPSMT"/>
          <w:i/>
          <w:color w:val="000000"/>
          <w:sz w:val="20"/>
        </w:rPr>
        <w:t>Si allega copia del proprio documento d’identità</w:t>
      </w:r>
      <w:r w:rsidRPr="00132924">
        <w:rPr>
          <w:rFonts w:ascii="Cambria" w:eastAsia="Calibri" w:hAnsi="Cambria" w:cs="TimesNewRomanPSMT"/>
          <w:color w:val="000000"/>
        </w:rPr>
        <w:t>)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_____________________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(luogo e data)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_________________________________________________________________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NewRomanPSMT"/>
          <w:color w:val="000000"/>
        </w:rPr>
      </w:pPr>
      <w:r w:rsidRPr="00132924">
        <w:rPr>
          <w:rFonts w:ascii="Cambria" w:eastAsia="Calibri" w:hAnsi="Cambria" w:cs="TimesNewRomanPSMT"/>
          <w:color w:val="000000"/>
        </w:rPr>
        <w:t>(firma per esteso leggibile)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MT"/>
          <w:color w:val="000000"/>
          <w:sz w:val="20"/>
          <w:szCs w:val="20"/>
        </w:rPr>
      </w:pPr>
      <w:r w:rsidRPr="00132924">
        <w:rPr>
          <w:rFonts w:ascii="Cambria" w:eastAsia="Calibri" w:hAnsi="Cambria" w:cs="TimesNewRomanPSMT"/>
          <w:color w:val="000000"/>
          <w:sz w:val="20"/>
          <w:szCs w:val="20"/>
        </w:rPr>
        <w:t>___________________________________________________________________________________________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bookmarkStart w:id="3" w:name="_Hlk492636312"/>
      <w:r w:rsidRPr="0013292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Informativa sul trattamento dei dati personali forniti con la richiesta (Ai sensi dell’art. 13 del D.lgs. 196/2003)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13292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1. Finalità del trattamento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16"/>
          <w:szCs w:val="16"/>
        </w:rPr>
      </w:pPr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I dati personali verranno trattati dal Comune di Castelnuovo di Val di Cecina per lo svolgimento delle proprie funzioni istituzionali in relazione al procedimento avviato.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13292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2. Natura del conferimento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6"/>
          <w:szCs w:val="16"/>
        </w:rPr>
      </w:pPr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6"/>
          <w:szCs w:val="16"/>
        </w:rPr>
      </w:pPr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precedenza e provvedere all’emanazione del provvedimento conclusivo dello stesso.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13292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3. Modalità del trattamento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16"/>
          <w:szCs w:val="16"/>
        </w:rPr>
      </w:pPr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13292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conoscenza in qualità di Responsabili o Incaricati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NewRomanPSMT"/>
          <w:color w:val="000000"/>
          <w:sz w:val="16"/>
          <w:szCs w:val="16"/>
        </w:rPr>
      </w:pPr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13292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5. Diritti dell’interessato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6"/>
          <w:szCs w:val="16"/>
        </w:rPr>
      </w:pPr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proofErr w:type="gramStart"/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D.Lgs</w:t>
      </w:r>
      <w:proofErr w:type="gramEnd"/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.</w:t>
      </w:r>
      <w:proofErr w:type="spellEnd"/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</w:pPr>
      <w:r w:rsidRPr="00132924">
        <w:rPr>
          <w:rFonts w:ascii="Cambria" w:eastAsia="Calibri" w:hAnsi="Cambria" w:cs="TimesNewRomanPS-BoldMT"/>
          <w:b/>
          <w:bCs/>
          <w:color w:val="000000"/>
          <w:sz w:val="16"/>
          <w:szCs w:val="16"/>
        </w:rPr>
        <w:t>6. Titolare e Responsabili del trattamento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6"/>
          <w:szCs w:val="16"/>
        </w:rPr>
      </w:pPr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Il Titolare del trattamento dei dati è il Comune di Castelnuovo di Val di Cecina con sede in via Verdi n. 13.</w:t>
      </w:r>
    </w:p>
    <w:p w:rsidR="00132924" w:rsidRPr="00132924" w:rsidRDefault="00132924" w:rsidP="0013292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color w:val="000000"/>
          <w:sz w:val="12"/>
          <w:szCs w:val="12"/>
        </w:rPr>
      </w:pPr>
      <w:r w:rsidRPr="00132924">
        <w:rPr>
          <w:rFonts w:ascii="Cambria" w:eastAsia="Calibri" w:hAnsi="Cambria" w:cs="TimesNewRomanPSMT"/>
          <w:color w:val="000000"/>
          <w:sz w:val="16"/>
          <w:szCs w:val="16"/>
        </w:rPr>
        <w:t>Il Responsabile del trattamento è il Sindaco.</w:t>
      </w:r>
    </w:p>
    <w:bookmarkEnd w:id="3"/>
    <w:p w:rsidR="003347A8" w:rsidRPr="00132924" w:rsidRDefault="003347A8">
      <w:pPr>
        <w:rPr>
          <w:rFonts w:ascii="Cambria" w:eastAsia="Calibri" w:hAnsi="Cambria" w:cs="TimesNewRomanPS-BoldMT"/>
          <w:b/>
          <w:bCs/>
          <w:color w:val="000000"/>
          <w:sz w:val="28"/>
          <w:szCs w:val="28"/>
        </w:rPr>
      </w:pPr>
    </w:p>
    <w:sectPr w:rsidR="003347A8" w:rsidRPr="00132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ED" w:rsidRDefault="003A2AED" w:rsidP="00132924">
      <w:pPr>
        <w:spacing w:after="0" w:line="240" w:lineRule="auto"/>
      </w:pPr>
      <w:r>
        <w:separator/>
      </w:r>
    </w:p>
  </w:endnote>
  <w:endnote w:type="continuationSeparator" w:id="0">
    <w:p w:rsidR="003A2AED" w:rsidRDefault="003A2AED" w:rsidP="0013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ED" w:rsidRDefault="003A2AED" w:rsidP="00132924">
      <w:pPr>
        <w:spacing w:after="0" w:line="240" w:lineRule="auto"/>
      </w:pPr>
      <w:r>
        <w:separator/>
      </w:r>
    </w:p>
  </w:footnote>
  <w:footnote w:type="continuationSeparator" w:id="0">
    <w:p w:rsidR="003A2AED" w:rsidRDefault="003A2AED" w:rsidP="00132924">
      <w:pPr>
        <w:spacing w:after="0" w:line="240" w:lineRule="auto"/>
      </w:pPr>
      <w:r>
        <w:continuationSeparator/>
      </w:r>
    </w:p>
  </w:footnote>
  <w:footnote w:id="1">
    <w:p w:rsidR="00132924" w:rsidRDefault="00132924" w:rsidP="00132924">
      <w:pPr>
        <w:pStyle w:val="Testonotaapidipagina"/>
      </w:pPr>
      <w:r w:rsidRPr="007C458B">
        <w:rPr>
          <w:b/>
          <w:bCs/>
        </w:rPr>
        <w:t xml:space="preserve">* </w:t>
      </w:r>
      <w:r>
        <w:t>Dati obbligatori</w:t>
      </w:r>
    </w:p>
    <w:p w:rsidR="00132924" w:rsidRPr="00356A5B" w:rsidRDefault="00132924" w:rsidP="001329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6A5B">
        <w:t>Specificare il documento/informazione/dato di cui è stata omessa la pubblicazione obbligatoria; nel caso sia a</w:t>
      </w:r>
    </w:p>
    <w:p w:rsidR="00132924" w:rsidRPr="00356A5B" w:rsidRDefault="00132924" w:rsidP="00132924">
      <w:pPr>
        <w:pStyle w:val="Testonotaapidipagina"/>
      </w:pPr>
      <w:r w:rsidRPr="00356A5B">
        <w:t>conoscenza dell’istante, specificare la norma che impone la pubblicazione di quanto richiesto.</w:t>
      </w:r>
    </w:p>
    <w:p w:rsidR="00132924" w:rsidRDefault="00132924" w:rsidP="00132924">
      <w:pPr>
        <w:pStyle w:val="Testonotaapidipagina"/>
      </w:pPr>
    </w:p>
  </w:footnote>
  <w:footnote w:id="2">
    <w:p w:rsidR="00132924" w:rsidRDefault="00132924" w:rsidP="001329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C458B">
        <w:t xml:space="preserve">Inserire l’indirizzo al quale si chiede venga inviato il riscontro alla presente </w:t>
      </w:r>
      <w:r>
        <w:t>richiesta, ove non indicato le comunicazioni verranno inviate preferibilmente via email/PEC, ovvero, in ultima istanza, all’indirizzo di residenza.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24"/>
    <w:rsid w:val="00132924"/>
    <w:rsid w:val="003347A8"/>
    <w:rsid w:val="003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7391"/>
  <w15:chartTrackingRefBased/>
  <w15:docId w15:val="{49A3E0AE-9162-4805-83AE-964B1E8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2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29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2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lico</dc:creator>
  <cp:keywords/>
  <dc:description/>
  <cp:lastModifiedBy>roberta lico</cp:lastModifiedBy>
  <cp:revision>1</cp:revision>
  <dcterms:created xsi:type="dcterms:W3CDTF">2018-10-10T09:27:00Z</dcterms:created>
  <dcterms:modified xsi:type="dcterms:W3CDTF">2018-10-10T09:28:00Z</dcterms:modified>
</cp:coreProperties>
</file>